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6D92" w14:textId="77777777" w:rsidR="00A66F82" w:rsidRPr="00785A94" w:rsidRDefault="00A66F82" w:rsidP="00A66F82">
      <w:pPr>
        <w:spacing w:after="480"/>
        <w:jc w:val="center"/>
        <w:rPr>
          <w:rFonts w:ascii="Arial" w:hAnsi="Arial" w:cs="Arial"/>
          <w:b/>
          <w:bCs/>
        </w:rPr>
      </w:pPr>
      <w:r w:rsidRPr="00785A94">
        <w:rPr>
          <w:rFonts w:ascii="Arial" w:hAnsi="Arial" w:cs="Arial"/>
          <w:b/>
          <w:bCs/>
        </w:rPr>
        <w:t>ÇEREZ POLİTİKASI</w:t>
      </w:r>
    </w:p>
    <w:p w14:paraId="4B7F0AE1" w14:textId="5C19C3F1" w:rsidR="00A66F82" w:rsidRPr="00785A94" w:rsidRDefault="003C1EE3" w:rsidP="00A66F82">
      <w:pPr>
        <w:jc w:val="both"/>
        <w:rPr>
          <w:rFonts w:ascii="Arial" w:hAnsi="Arial" w:cs="Arial"/>
          <w:b/>
          <w:bCs/>
        </w:rPr>
      </w:pPr>
      <w:r w:rsidRPr="00785A94">
        <w:rPr>
          <w:rFonts w:ascii="Arial" w:hAnsi="Arial" w:cs="Arial"/>
        </w:rPr>
        <w:t>Medisa Sigorta</w:t>
      </w:r>
      <w:r w:rsidR="00A66F82" w:rsidRPr="00785A94">
        <w:rPr>
          <w:rFonts w:ascii="Arial" w:hAnsi="Arial" w:cs="Arial"/>
        </w:rPr>
        <w:t xml:space="preserve"> Anonim Şirketi (“</w:t>
      </w:r>
      <w:r w:rsidR="00094F0D" w:rsidRPr="00785A94">
        <w:rPr>
          <w:rFonts w:ascii="Arial" w:hAnsi="Arial" w:cs="Arial"/>
        </w:rPr>
        <w:t>Medisa</w:t>
      </w:r>
      <w:r w:rsidR="00A66F82" w:rsidRPr="00785A94">
        <w:rPr>
          <w:rFonts w:ascii="Arial" w:hAnsi="Arial" w:cs="Arial"/>
        </w:rPr>
        <w:t xml:space="preserve">”) olarak bizler siz kullanıcılarımıza daha iyi bir web sitesi kullanım deneyimi yaşatabilmek adına </w:t>
      </w:r>
      <w:hyperlink r:id="rId9" w:history="1">
        <w:r w:rsidRPr="00785A94">
          <w:rPr>
            <w:rStyle w:val="Kpr"/>
            <w:rFonts w:ascii="Arial" w:hAnsi="Arial" w:cs="Arial"/>
          </w:rPr>
          <w:t>https://medisasaglik.com.tr</w:t>
        </w:r>
      </w:hyperlink>
      <w:r w:rsidRPr="00785A94">
        <w:rPr>
          <w:rFonts w:ascii="Arial" w:hAnsi="Arial" w:cs="Arial"/>
        </w:rPr>
        <w:t xml:space="preserve">‘yi </w:t>
      </w:r>
      <w:r w:rsidR="00A66F82" w:rsidRPr="00785A94">
        <w:rPr>
          <w:rFonts w:ascii="Arial" w:hAnsi="Arial" w:cs="Arial"/>
        </w:rPr>
        <w:t>(“Web Sitemiz”) ziyaret ettiğinizde, aşağıda paylaştığımız çerezler ve üçüncü parti araçları kullanılmaktayız. Web Sitemiz’de kullanmakta olduğumuz çerezler sizi doğrudan tanımlamaz, eylemlerinizi veya tercihlerinizi zaman içerisinde hatırlanmasına imkân veren size özgü bir web deneyimi sunmaya yarar</w:t>
      </w:r>
      <w:r w:rsidR="00A66F82" w:rsidRPr="00785A94">
        <w:rPr>
          <w:rFonts w:ascii="Arial" w:hAnsi="Arial" w:cs="Arial"/>
          <w:b/>
          <w:bCs/>
        </w:rPr>
        <w:t>.</w:t>
      </w:r>
    </w:p>
    <w:p w14:paraId="06B96394" w14:textId="77777777" w:rsidR="00A66F82" w:rsidRPr="00785A94" w:rsidRDefault="00BD087C" w:rsidP="00A66F82">
      <w:pPr>
        <w:jc w:val="both"/>
        <w:rPr>
          <w:rFonts w:ascii="Arial" w:hAnsi="Arial" w:cs="Arial"/>
          <w:b/>
          <w:bCs/>
        </w:rPr>
      </w:pPr>
      <w:r w:rsidRPr="00785A94">
        <w:rPr>
          <w:rFonts w:ascii="Arial" w:hAnsi="Arial" w:cs="Arial"/>
          <w:b/>
          <w:bCs/>
        </w:rPr>
        <w:t xml:space="preserve">Çerez Nedir? </w:t>
      </w:r>
    </w:p>
    <w:p w14:paraId="5F0DC0F3" w14:textId="5D218326" w:rsidR="002826FB" w:rsidRPr="00785A94" w:rsidRDefault="00C009E7" w:rsidP="00A66F82">
      <w:pPr>
        <w:jc w:val="both"/>
        <w:rPr>
          <w:rFonts w:ascii="Arial" w:hAnsi="Arial" w:cs="Arial"/>
          <w:b/>
          <w:bCs/>
        </w:rPr>
      </w:pPr>
      <w:r w:rsidRPr="00785A94">
        <w:rPr>
          <w:rFonts w:ascii="Arial" w:hAnsi="Arial" w:cs="Arial"/>
        </w:rPr>
        <w:t>Bilgisayar</w:t>
      </w:r>
      <w:r w:rsidR="002826FB" w:rsidRPr="00785A94">
        <w:rPr>
          <w:rFonts w:ascii="Arial" w:hAnsi="Arial" w:cs="Arial"/>
        </w:rPr>
        <w:t xml:space="preserve">, akıllı telefon ya da </w:t>
      </w:r>
      <w:r w:rsidRPr="00785A94">
        <w:rPr>
          <w:rFonts w:ascii="Arial" w:hAnsi="Arial" w:cs="Arial"/>
        </w:rPr>
        <w:t>tabletten</w:t>
      </w:r>
      <w:r w:rsidR="002826FB" w:rsidRPr="00785A94">
        <w:rPr>
          <w:rFonts w:ascii="Arial" w:hAnsi="Arial" w:cs="Arial"/>
        </w:rPr>
        <w:t xml:space="preserve"> bir internet sitesini ziyaret ettiğinizde cihazınızda depolanan dosya ya da bilgilerdir. Çerezler ziyaretiniz sırasında gerçekleştirdiğiniz eylemleri ve tercihleri kaydederek bir sonraki </w:t>
      </w:r>
      <w:r w:rsidR="0013419F" w:rsidRPr="00785A94">
        <w:rPr>
          <w:rFonts w:ascii="Arial" w:hAnsi="Arial" w:cs="Arial"/>
        </w:rPr>
        <w:t>gelişinizde</w:t>
      </w:r>
      <w:r w:rsidR="002826FB" w:rsidRPr="00785A94">
        <w:rPr>
          <w:rFonts w:ascii="Arial" w:hAnsi="Arial" w:cs="Arial"/>
        </w:rPr>
        <w:t xml:space="preserve"> bu bilgileri sunucuya geri gönder</w:t>
      </w:r>
      <w:r w:rsidRPr="00785A94">
        <w:rPr>
          <w:rFonts w:ascii="Arial" w:hAnsi="Arial" w:cs="Arial"/>
        </w:rPr>
        <w:t>ir.</w:t>
      </w:r>
      <w:r w:rsidR="002826FB" w:rsidRPr="00785A94">
        <w:rPr>
          <w:rFonts w:ascii="Arial" w:hAnsi="Arial" w:cs="Arial"/>
        </w:rPr>
        <w:t xml:space="preserve"> </w:t>
      </w:r>
      <w:r w:rsidRPr="00785A94">
        <w:rPr>
          <w:rFonts w:ascii="Arial" w:hAnsi="Arial" w:cs="Arial"/>
        </w:rPr>
        <w:t xml:space="preserve">Cihazınızı hatırlayarak tercihlerinizin otomatik yüklenmesini sağlar ve online deneyiminizi kolaylaştırır. </w:t>
      </w:r>
    </w:p>
    <w:p w14:paraId="065A9B1A" w14:textId="77777777" w:rsidR="00A66F82" w:rsidRPr="00785A94" w:rsidRDefault="0013419F" w:rsidP="00A66F82">
      <w:pPr>
        <w:jc w:val="both"/>
        <w:rPr>
          <w:rFonts w:ascii="Arial" w:hAnsi="Arial" w:cs="Arial"/>
          <w:b/>
          <w:bCs/>
        </w:rPr>
      </w:pPr>
      <w:r w:rsidRPr="00785A94">
        <w:rPr>
          <w:rFonts w:ascii="Arial" w:hAnsi="Arial" w:cs="Arial"/>
          <w:b/>
          <w:bCs/>
        </w:rPr>
        <w:t xml:space="preserve">Çerezler Ne İşe Yarar? </w:t>
      </w:r>
    </w:p>
    <w:p w14:paraId="2DB0004C" w14:textId="5CFCDFC1" w:rsidR="00BD087C" w:rsidRPr="00785A94" w:rsidRDefault="00BD087C" w:rsidP="00A66F82">
      <w:pPr>
        <w:jc w:val="both"/>
        <w:rPr>
          <w:rFonts w:ascii="Arial" w:hAnsi="Arial" w:cs="Arial"/>
          <w:b/>
          <w:bCs/>
        </w:rPr>
      </w:pPr>
      <w:r w:rsidRPr="00785A94">
        <w:rPr>
          <w:rFonts w:ascii="Arial" w:hAnsi="Arial" w:cs="Arial"/>
        </w:rPr>
        <w:t>Çerezler genel olarak ziyaret ettiğiniz internet sitesi</w:t>
      </w:r>
      <w:r w:rsidR="0013419F" w:rsidRPr="00785A94">
        <w:rPr>
          <w:rFonts w:ascii="Arial" w:hAnsi="Arial" w:cs="Arial"/>
        </w:rPr>
        <w:t>ni sizin tercih ve ihtiyaçlarınıza göre</w:t>
      </w:r>
      <w:r w:rsidRPr="00785A94">
        <w:rPr>
          <w:rFonts w:ascii="Arial" w:hAnsi="Arial" w:cs="Arial"/>
        </w:rPr>
        <w:t xml:space="preserve"> özelleştirme</w:t>
      </w:r>
      <w:r w:rsidR="00200714" w:rsidRPr="00785A94">
        <w:rPr>
          <w:rFonts w:ascii="Arial" w:hAnsi="Arial" w:cs="Arial"/>
        </w:rPr>
        <w:t>ye</w:t>
      </w:r>
      <w:r w:rsidRPr="00785A94">
        <w:rPr>
          <w:rFonts w:ascii="Arial" w:hAnsi="Arial" w:cs="Arial"/>
        </w:rPr>
        <w:t xml:space="preserve">, kullanıcı </w:t>
      </w:r>
      <w:r w:rsidR="0013419F" w:rsidRPr="00785A94">
        <w:rPr>
          <w:rFonts w:ascii="Arial" w:hAnsi="Arial" w:cs="Arial"/>
        </w:rPr>
        <w:t xml:space="preserve">olarak </w:t>
      </w:r>
      <w:r w:rsidRPr="00785A94">
        <w:rPr>
          <w:rFonts w:ascii="Arial" w:hAnsi="Arial" w:cs="Arial"/>
        </w:rPr>
        <w:t>deneyimini</w:t>
      </w:r>
      <w:r w:rsidR="0013419F" w:rsidRPr="00785A94">
        <w:rPr>
          <w:rFonts w:ascii="Arial" w:hAnsi="Arial" w:cs="Arial"/>
        </w:rPr>
        <w:t>zi</w:t>
      </w:r>
      <w:r w:rsidRPr="00785A94">
        <w:rPr>
          <w:rFonts w:ascii="Arial" w:hAnsi="Arial" w:cs="Arial"/>
        </w:rPr>
        <w:t xml:space="preserve"> zenginleştirme</w:t>
      </w:r>
      <w:r w:rsidR="0013419F" w:rsidRPr="00785A94">
        <w:rPr>
          <w:rFonts w:ascii="Arial" w:hAnsi="Arial" w:cs="Arial"/>
        </w:rPr>
        <w:t xml:space="preserve">ye yarar. Çerezler sayesinde oturum, ziyaret, gezinti yolculuğu gibi anonim veriler izlenebilir ve site mimarisini, içerikleri ve kullanıcı deneyimini iyileştirmek ve geliştirmek amacıyla değerlendirmeler yapılabilir. </w:t>
      </w:r>
    </w:p>
    <w:p w14:paraId="54082B2A" w14:textId="7C466BF0" w:rsidR="007251D3" w:rsidRPr="00785A94" w:rsidRDefault="00A66F82" w:rsidP="00A66F82">
      <w:pPr>
        <w:jc w:val="both"/>
        <w:rPr>
          <w:rFonts w:ascii="Arial" w:hAnsi="Arial" w:cs="Arial"/>
          <w:b/>
          <w:bCs/>
        </w:rPr>
      </w:pPr>
      <w:r w:rsidRPr="00785A94">
        <w:rPr>
          <w:rFonts w:ascii="Arial" w:hAnsi="Arial" w:cs="Arial"/>
          <w:b/>
          <w:bCs/>
        </w:rPr>
        <w:t>Web Sitemiz</w:t>
      </w:r>
      <w:r w:rsidR="0013419F" w:rsidRPr="00785A94">
        <w:rPr>
          <w:rFonts w:ascii="Arial" w:hAnsi="Arial" w:cs="Arial"/>
          <w:b/>
          <w:bCs/>
        </w:rPr>
        <w:t>’de Ne Tür Çerezler Vardır</w:t>
      </w:r>
      <w:r w:rsidR="00A27BB3" w:rsidRPr="00785A94">
        <w:rPr>
          <w:rFonts w:ascii="Arial" w:hAnsi="Arial" w:cs="Arial"/>
          <w:b/>
          <w:bCs/>
        </w:rPr>
        <w:t xml:space="preserve"> ve Çerezleri Hangi Amaçla Kullanırız</w:t>
      </w:r>
      <w:r w:rsidR="0013419F" w:rsidRPr="00785A94">
        <w:rPr>
          <w:rFonts w:ascii="Arial" w:hAnsi="Arial" w:cs="Arial"/>
          <w:b/>
          <w:bCs/>
        </w:rPr>
        <w:t xml:space="preserve">? </w:t>
      </w:r>
    </w:p>
    <w:p w14:paraId="5C2C17E9" w14:textId="0D985760" w:rsidR="00A15E17" w:rsidRPr="00785A94" w:rsidRDefault="00CB704B" w:rsidP="00843960">
      <w:pPr>
        <w:pStyle w:val="xmsonormal"/>
        <w:jc w:val="both"/>
        <w:rPr>
          <w:rFonts w:ascii="Arial" w:hAnsi="Arial" w:cs="Arial"/>
          <w:sz w:val="22"/>
          <w:szCs w:val="22"/>
        </w:rPr>
      </w:pPr>
      <w:r w:rsidRPr="00785A94">
        <w:rPr>
          <w:rFonts w:ascii="Arial" w:hAnsi="Arial" w:cs="Arial"/>
          <w:b/>
          <w:bCs/>
          <w:sz w:val="22"/>
          <w:szCs w:val="22"/>
        </w:rPr>
        <w:t>Zorunlu/</w:t>
      </w:r>
      <w:r w:rsidR="00A15E17" w:rsidRPr="00785A94">
        <w:rPr>
          <w:rFonts w:ascii="Arial" w:hAnsi="Arial" w:cs="Arial"/>
          <w:b/>
          <w:bCs/>
          <w:sz w:val="22"/>
          <w:szCs w:val="22"/>
        </w:rPr>
        <w:t>Gerekli Çerezler</w:t>
      </w:r>
    </w:p>
    <w:p w14:paraId="229E2328" w14:textId="77777777" w:rsidR="00A15E17" w:rsidRPr="00785A94" w:rsidRDefault="00A15E17" w:rsidP="00843960">
      <w:pPr>
        <w:pStyle w:val="xmsonormal"/>
        <w:jc w:val="both"/>
        <w:rPr>
          <w:rFonts w:ascii="Arial" w:hAnsi="Arial" w:cs="Arial"/>
          <w:sz w:val="22"/>
          <w:szCs w:val="22"/>
        </w:rPr>
      </w:pPr>
      <w:r w:rsidRPr="00785A94">
        <w:rPr>
          <w:rFonts w:ascii="Arial" w:hAnsi="Arial" w:cs="Arial"/>
          <w:sz w:val="22"/>
          <w:szCs w:val="22"/>
        </w:rPr>
        <w:t>Bu çerezler, web sitemizin çalışması için gereklidir ve sistemlerimizde kapatılamaz. Bunlar genellikle tarafınızca yapılan ve hizmet talebi anlamına gelen eylemlere yanıt olarak yerleştirilir, örneğin gizlilik tercihlerinizi ayarlamak, oturum açmak ya da formları doldurmak. Tarayıcınızı bu çerezleri engelleyecek ya da bu çerezlerle ilgili olarak size uyarıda bulunacak şekilde ayarlayabilirsiniz, ancak bu durumda sitenizin bazı kısımları çalışmayabilir. Bu çerezler sizi kişisel olarak tanımlayabilecek herhangi bir bilgi saklamamaktadır.</w:t>
      </w:r>
    </w:p>
    <w:p w14:paraId="14602004" w14:textId="16B9BF97" w:rsidR="00A15E17" w:rsidRPr="00785A94" w:rsidRDefault="00A15E17" w:rsidP="00843960">
      <w:pPr>
        <w:pStyle w:val="xmsonormal"/>
        <w:jc w:val="both"/>
        <w:rPr>
          <w:rFonts w:ascii="Arial" w:hAnsi="Arial" w:cs="Arial"/>
          <w:sz w:val="22"/>
          <w:szCs w:val="22"/>
        </w:rPr>
      </w:pPr>
      <w:r w:rsidRPr="00785A94">
        <w:rPr>
          <w:rFonts w:ascii="Arial" w:hAnsi="Arial" w:cs="Arial"/>
          <w:sz w:val="22"/>
          <w:szCs w:val="22"/>
        </w:rPr>
        <w:t>  </w:t>
      </w:r>
    </w:p>
    <w:p w14:paraId="46B8F938" w14:textId="541136FC" w:rsidR="00A15E17" w:rsidRPr="00785A94" w:rsidRDefault="00CB704B" w:rsidP="00843960">
      <w:pPr>
        <w:pStyle w:val="xmsonormal"/>
        <w:jc w:val="both"/>
        <w:rPr>
          <w:rFonts w:ascii="Arial" w:hAnsi="Arial" w:cs="Arial"/>
          <w:sz w:val="22"/>
          <w:szCs w:val="22"/>
        </w:rPr>
      </w:pPr>
      <w:r w:rsidRPr="00785A94">
        <w:rPr>
          <w:rFonts w:ascii="Arial" w:hAnsi="Arial" w:cs="Arial"/>
          <w:b/>
          <w:bCs/>
          <w:sz w:val="22"/>
          <w:szCs w:val="22"/>
        </w:rPr>
        <w:t>Reklam/</w:t>
      </w:r>
      <w:r w:rsidR="00A15E17" w:rsidRPr="00785A94">
        <w:rPr>
          <w:rFonts w:ascii="Arial" w:hAnsi="Arial" w:cs="Arial"/>
          <w:b/>
          <w:bCs/>
          <w:sz w:val="22"/>
          <w:szCs w:val="22"/>
        </w:rPr>
        <w:t xml:space="preserve">Pazarlama Çerezleri </w:t>
      </w:r>
    </w:p>
    <w:p w14:paraId="413DA2EC" w14:textId="3F400681" w:rsidR="00A15E17" w:rsidRPr="00785A94" w:rsidRDefault="00A15E17" w:rsidP="00843960">
      <w:pPr>
        <w:pStyle w:val="xmsonormal"/>
        <w:jc w:val="both"/>
        <w:rPr>
          <w:rFonts w:ascii="Arial" w:hAnsi="Arial" w:cs="Arial"/>
          <w:sz w:val="22"/>
          <w:szCs w:val="22"/>
        </w:rPr>
      </w:pPr>
      <w:r w:rsidRPr="00785A94">
        <w:rPr>
          <w:rFonts w:ascii="Arial" w:hAnsi="Arial" w:cs="Arial"/>
          <w:sz w:val="22"/>
          <w:szCs w:val="22"/>
        </w:rPr>
        <w:t xml:space="preserve">Bu çerezler reklam partnerlerimiz tarafından </w:t>
      </w:r>
      <w:r w:rsidR="003C1EE3" w:rsidRPr="00785A94">
        <w:rPr>
          <w:rFonts w:ascii="Arial" w:hAnsi="Arial" w:cs="Arial"/>
          <w:sz w:val="22"/>
          <w:szCs w:val="22"/>
        </w:rPr>
        <w:t>internet sitemiz</w:t>
      </w:r>
      <w:r w:rsidRPr="00785A94">
        <w:rPr>
          <w:rFonts w:ascii="Arial" w:hAnsi="Arial" w:cs="Arial"/>
          <w:sz w:val="22"/>
          <w:szCs w:val="22"/>
        </w:rPr>
        <w:t xml:space="preserve"> üzerinden yerleştirilebilir. Bunlar söz konusu şirketler tarafından ilgi alanlarınızın profilini oluşturmak ve size diğer sitelerdeki ilgili reklamları göstermek amacıyla kullanılabilir ve paylaşılabilir. Bu işlem, tarayıcınızı ve internet cihazınızı benzersiz biçimde tanımlamaya dayalıdır. Bu çerezlere izin vermediğiniz takdirde, hedefli reklamları daha az görebileceksiniz.</w:t>
      </w:r>
    </w:p>
    <w:p w14:paraId="74A01FCF" w14:textId="77777777" w:rsidR="00A15E17" w:rsidRPr="00785A94" w:rsidRDefault="00A15E17" w:rsidP="00843960">
      <w:pPr>
        <w:pStyle w:val="xmsonormal"/>
        <w:jc w:val="both"/>
        <w:rPr>
          <w:rFonts w:ascii="Arial" w:hAnsi="Arial" w:cs="Arial"/>
          <w:sz w:val="22"/>
          <w:szCs w:val="22"/>
        </w:rPr>
      </w:pPr>
      <w:r w:rsidRPr="00785A94">
        <w:rPr>
          <w:rFonts w:ascii="Arial" w:hAnsi="Arial" w:cs="Arial"/>
          <w:sz w:val="22"/>
          <w:szCs w:val="22"/>
        </w:rPr>
        <w:t> </w:t>
      </w:r>
    </w:p>
    <w:p w14:paraId="3DF12D81" w14:textId="2DC8D9C5" w:rsidR="00A15E17" w:rsidRPr="00785A94" w:rsidRDefault="00CB704B" w:rsidP="00843960">
      <w:pPr>
        <w:pStyle w:val="xmsonormal"/>
        <w:jc w:val="both"/>
        <w:rPr>
          <w:rFonts w:ascii="Arial" w:hAnsi="Arial" w:cs="Arial"/>
          <w:sz w:val="22"/>
          <w:szCs w:val="22"/>
        </w:rPr>
      </w:pPr>
      <w:r w:rsidRPr="00785A94">
        <w:rPr>
          <w:rFonts w:ascii="Arial" w:hAnsi="Arial" w:cs="Arial"/>
          <w:b/>
          <w:bCs/>
          <w:sz w:val="22"/>
          <w:szCs w:val="22"/>
        </w:rPr>
        <w:t>Performans/</w:t>
      </w:r>
      <w:r w:rsidR="00A15E17" w:rsidRPr="00785A94">
        <w:rPr>
          <w:rFonts w:ascii="Arial" w:hAnsi="Arial" w:cs="Arial"/>
          <w:b/>
          <w:bCs/>
          <w:sz w:val="22"/>
          <w:szCs w:val="22"/>
        </w:rPr>
        <w:t>Analitik Çerezler</w:t>
      </w:r>
    </w:p>
    <w:p w14:paraId="686B7784" w14:textId="6EF7D42D" w:rsidR="00A15E17" w:rsidRPr="00785A94" w:rsidRDefault="00A15E17" w:rsidP="00843960">
      <w:pPr>
        <w:pStyle w:val="xmsonormal"/>
        <w:jc w:val="both"/>
        <w:rPr>
          <w:rFonts w:ascii="Arial" w:hAnsi="Arial" w:cs="Arial"/>
          <w:sz w:val="22"/>
          <w:szCs w:val="22"/>
        </w:rPr>
      </w:pPr>
      <w:r w:rsidRPr="00785A94">
        <w:rPr>
          <w:rFonts w:ascii="Arial" w:hAnsi="Arial" w:cs="Arial"/>
          <w:sz w:val="22"/>
          <w:szCs w:val="22"/>
        </w:rPr>
        <w:t>İnternet sitesinin kullanım şekli, ziyaret sıklığı ve sayısı, hakkında bilgi toplayan ve ziyaretçilerin siteye nasıl geçtiğini gösterirler. Bu tür çerezlerin kullanım amacı, sitenin işleyiş biçimini iyileştirerek performans arttırmak ve genel eğilim yönünü belirlemektir. Ziyaretçi kimliklerinin tespitini sağlayabilecek verileri içermezler. Örneğin, gösterilen hata mesajı sayısı veya en çok ziyaret edilen sayfaları gösterirler.</w:t>
      </w:r>
    </w:p>
    <w:p w14:paraId="7EE0A5A3" w14:textId="77777777" w:rsidR="00CB704B" w:rsidRPr="00785A94" w:rsidRDefault="00CB704B" w:rsidP="00843960">
      <w:pPr>
        <w:pStyle w:val="xmsonormal"/>
        <w:jc w:val="both"/>
        <w:rPr>
          <w:rFonts w:ascii="Arial" w:hAnsi="Arial" w:cs="Arial"/>
          <w:sz w:val="22"/>
          <w:szCs w:val="22"/>
        </w:rPr>
      </w:pPr>
    </w:p>
    <w:p w14:paraId="3801A51E" w14:textId="77777777" w:rsidR="00CB704B" w:rsidRPr="00785A94" w:rsidRDefault="00CB704B" w:rsidP="00CB704B">
      <w:pPr>
        <w:pStyle w:val="xmsonormal"/>
        <w:jc w:val="both"/>
        <w:rPr>
          <w:rFonts w:ascii="Arial" w:hAnsi="Arial" w:cs="Arial"/>
          <w:b/>
          <w:bCs/>
          <w:sz w:val="22"/>
          <w:szCs w:val="22"/>
        </w:rPr>
      </w:pPr>
      <w:r w:rsidRPr="00CB704B">
        <w:rPr>
          <w:rFonts w:ascii="Arial" w:hAnsi="Arial" w:cs="Arial"/>
          <w:b/>
          <w:bCs/>
          <w:sz w:val="22"/>
          <w:szCs w:val="22"/>
        </w:rPr>
        <w:t>İşlevsel Çerezler</w:t>
      </w:r>
    </w:p>
    <w:p w14:paraId="0004F91A" w14:textId="6701EE5B" w:rsidR="00785A94" w:rsidRPr="00785A94" w:rsidRDefault="00CB704B" w:rsidP="00CB704B">
      <w:pPr>
        <w:pStyle w:val="xmsonormal"/>
        <w:jc w:val="both"/>
        <w:rPr>
          <w:rFonts w:ascii="Arial" w:hAnsi="Arial" w:cs="Arial"/>
          <w:sz w:val="22"/>
          <w:szCs w:val="22"/>
        </w:rPr>
      </w:pPr>
      <w:r w:rsidRPr="00785A94">
        <w:rPr>
          <w:rFonts w:ascii="Arial" w:hAnsi="Arial" w:cs="Arial"/>
          <w:sz w:val="22"/>
          <w:szCs w:val="22"/>
        </w:rPr>
        <w:t>Bu çerezler sizlerin site üzerindeki tercihlerini ve seçimlerinizi hatırlayarak sitemizde sunulan hizmetlerin sizin için kişiselleşmesini sağlamaktadır.</w:t>
      </w:r>
      <w:r w:rsidR="00785A94" w:rsidRPr="00785A94">
        <w:rPr>
          <w:rFonts w:ascii="Arial" w:hAnsi="Arial" w:cs="Arial"/>
          <w:sz w:val="22"/>
          <w:szCs w:val="22"/>
        </w:rPr>
        <w:t xml:space="preserve"> İşlevsel tanımlama çerezlerine izin vermemeniz halinde bu hizmetrin tamamı veya bir kısmı düzgün çalışmayabilir.</w:t>
      </w:r>
    </w:p>
    <w:p w14:paraId="0D5AD7B7" w14:textId="77777777" w:rsidR="00785A94" w:rsidRPr="00785A94" w:rsidRDefault="00785A94" w:rsidP="00CB704B">
      <w:pPr>
        <w:pStyle w:val="xmsonormal"/>
        <w:jc w:val="both"/>
        <w:rPr>
          <w:rFonts w:ascii="Arial" w:hAnsi="Arial" w:cs="Arial"/>
          <w:sz w:val="22"/>
          <w:szCs w:val="22"/>
        </w:rPr>
      </w:pPr>
    </w:p>
    <w:p w14:paraId="62F3E01B" w14:textId="1B7BFFD0" w:rsidR="00785A94" w:rsidRPr="00785A94" w:rsidRDefault="00785A94" w:rsidP="00CB704B">
      <w:pPr>
        <w:pStyle w:val="xmsonormal"/>
        <w:jc w:val="both"/>
        <w:rPr>
          <w:rFonts w:ascii="Arial" w:hAnsi="Arial" w:cs="Arial"/>
          <w:b/>
          <w:bCs/>
          <w:sz w:val="22"/>
          <w:szCs w:val="22"/>
        </w:rPr>
      </w:pPr>
      <w:r w:rsidRPr="00785A94">
        <w:rPr>
          <w:rFonts w:ascii="Arial" w:hAnsi="Arial" w:cs="Arial"/>
          <w:b/>
          <w:bCs/>
          <w:sz w:val="22"/>
          <w:szCs w:val="22"/>
        </w:rPr>
        <w:t>Kimlik Doğrulama Çerezleri</w:t>
      </w:r>
    </w:p>
    <w:p w14:paraId="331F53B7" w14:textId="2434E55E" w:rsidR="00785A94" w:rsidRPr="00CB704B" w:rsidRDefault="00785A94" w:rsidP="00CB704B">
      <w:pPr>
        <w:pStyle w:val="xmsonormal"/>
        <w:jc w:val="both"/>
        <w:rPr>
          <w:rFonts w:ascii="Arial" w:hAnsi="Arial" w:cs="Arial"/>
          <w:sz w:val="22"/>
          <w:szCs w:val="22"/>
        </w:rPr>
      </w:pPr>
      <w:r w:rsidRPr="00785A94">
        <w:rPr>
          <w:rFonts w:ascii="Arial" w:hAnsi="Arial" w:cs="Arial"/>
          <w:sz w:val="22"/>
          <w:szCs w:val="22"/>
        </w:rPr>
        <w:t>Tarayıcı oturumları arasında kimlik doğrulama tanımlayıcılarını depolayan kalıcı çerezlerdir.</w:t>
      </w:r>
    </w:p>
    <w:p w14:paraId="15EB6517" w14:textId="77777777" w:rsidR="00CB704B" w:rsidRPr="00785A94" w:rsidRDefault="00CB704B" w:rsidP="00843960">
      <w:pPr>
        <w:pStyle w:val="xmsonormal"/>
        <w:jc w:val="both"/>
        <w:rPr>
          <w:rFonts w:ascii="Arial" w:hAnsi="Arial" w:cs="Arial"/>
          <w:sz w:val="22"/>
          <w:szCs w:val="22"/>
        </w:rPr>
      </w:pPr>
    </w:p>
    <w:p w14:paraId="3493B7C3" w14:textId="77777777" w:rsidR="00D15193" w:rsidRPr="00785A94" w:rsidRDefault="00D15193" w:rsidP="00843960">
      <w:pPr>
        <w:pStyle w:val="xmsonormal"/>
        <w:jc w:val="both"/>
        <w:rPr>
          <w:rFonts w:ascii="Arial" w:hAnsi="Arial" w:cs="Arial"/>
          <w:sz w:val="22"/>
          <w:szCs w:val="22"/>
        </w:rPr>
      </w:pPr>
    </w:p>
    <w:p w14:paraId="70B6E6CD" w14:textId="5D5ADC6E" w:rsidR="00A27BB3" w:rsidRPr="00785A94" w:rsidRDefault="00A27BB3" w:rsidP="00A66F82">
      <w:pPr>
        <w:jc w:val="both"/>
        <w:rPr>
          <w:rFonts w:ascii="Arial" w:hAnsi="Arial" w:cs="Arial"/>
          <w:b/>
        </w:rPr>
      </w:pPr>
      <w:r w:rsidRPr="00785A94">
        <w:rPr>
          <w:rFonts w:ascii="Arial" w:hAnsi="Arial" w:cs="Arial"/>
          <w:b/>
        </w:rPr>
        <w:t xml:space="preserve">Çerezlerin Kullanılmasının Hukuki </w:t>
      </w:r>
      <w:r w:rsidR="008008C5" w:rsidRPr="00785A94">
        <w:rPr>
          <w:rFonts w:ascii="Arial" w:hAnsi="Arial" w:cs="Arial"/>
          <w:b/>
        </w:rPr>
        <w:t>Dayanakları Nelerdir?</w:t>
      </w:r>
    </w:p>
    <w:p w14:paraId="22B2DBF6" w14:textId="18B87CED" w:rsidR="00A27BB3" w:rsidRPr="00785A94" w:rsidRDefault="00A27BB3" w:rsidP="00A66F82">
      <w:pPr>
        <w:jc w:val="both"/>
        <w:rPr>
          <w:rFonts w:ascii="Arial" w:hAnsi="Arial" w:cs="Arial"/>
        </w:rPr>
      </w:pPr>
      <w:r w:rsidRPr="00785A94">
        <w:rPr>
          <w:rFonts w:ascii="Arial" w:hAnsi="Arial" w:cs="Arial"/>
        </w:rPr>
        <w:t xml:space="preserve">Web Sitemizde kullanılan çerezlerden zorunlu çerezler, talep etmiş olduğunuz bir bilgi toplumu hizmetinin yerine getirilebilmesi amacıyla kullanılmaktadır. Bu çerezler aracılığıyla toplanan kişisel verileriniz, </w:t>
      </w:r>
      <w:r w:rsidR="003C1EE3" w:rsidRPr="00785A94">
        <w:rPr>
          <w:rFonts w:ascii="Arial" w:hAnsi="Arial" w:cs="Arial"/>
        </w:rPr>
        <w:t xml:space="preserve">Kişisel Verilern Korunması </w:t>
      </w:r>
      <w:r w:rsidRPr="00785A94">
        <w:rPr>
          <w:rFonts w:ascii="Arial" w:hAnsi="Arial" w:cs="Arial"/>
        </w:rPr>
        <w:t>Kanun</w:t>
      </w:r>
      <w:r w:rsidR="003C1EE3" w:rsidRPr="00785A94">
        <w:rPr>
          <w:rFonts w:ascii="Arial" w:hAnsi="Arial" w:cs="Arial"/>
        </w:rPr>
        <w:t>u</w:t>
      </w:r>
      <w:r w:rsidRPr="00785A94">
        <w:rPr>
          <w:rFonts w:ascii="Arial" w:hAnsi="Arial" w:cs="Arial"/>
        </w:rPr>
        <w:t>’</w:t>
      </w:r>
      <w:r w:rsidR="003C1EE3" w:rsidRPr="00785A94">
        <w:rPr>
          <w:rFonts w:ascii="Arial" w:hAnsi="Arial" w:cs="Arial"/>
        </w:rPr>
        <w:t>n</w:t>
      </w:r>
      <w:r w:rsidRPr="00785A94">
        <w:rPr>
          <w:rFonts w:ascii="Arial" w:hAnsi="Arial" w:cs="Arial"/>
        </w:rPr>
        <w:t>un</w:t>
      </w:r>
      <w:r w:rsidR="003C1EE3" w:rsidRPr="00785A94">
        <w:rPr>
          <w:rFonts w:ascii="Arial" w:hAnsi="Arial" w:cs="Arial"/>
        </w:rPr>
        <w:t xml:space="preserve"> (“Kanun”)</w:t>
      </w:r>
      <w:r w:rsidRPr="00785A94">
        <w:rPr>
          <w:rFonts w:ascii="Arial" w:hAnsi="Arial" w:cs="Arial"/>
        </w:rPr>
        <w:t xml:space="preserve"> 5’inci maddesinin (2) numaralı fıkrasının (c) bendi “Bir sözleşmenin kurulması veya ifasıyla doğrudan doğruya ilgili olması kaydıyla, sözleşmenin taraflarına ait kişisel verilerin işlenmesinin gerekli olması” veya (f) bendi “İlgili kişinin temel hak ve özgürlüklerine zarar vermemek kaydıyla, veri sorumlusunun meşru menfaatleri için veri işlenmesinin zorunlu olması” kapsamında işlenmektedir.</w:t>
      </w:r>
    </w:p>
    <w:p w14:paraId="1E893DEA" w14:textId="1514B633" w:rsidR="00A27BB3" w:rsidRPr="00785A94" w:rsidRDefault="00A27BB3" w:rsidP="00A66F82">
      <w:pPr>
        <w:jc w:val="both"/>
        <w:rPr>
          <w:rFonts w:ascii="Arial" w:hAnsi="Arial" w:cs="Arial"/>
        </w:rPr>
      </w:pPr>
      <w:r w:rsidRPr="00785A94">
        <w:rPr>
          <w:rFonts w:ascii="Arial" w:hAnsi="Arial" w:cs="Arial"/>
        </w:rPr>
        <w:t xml:space="preserve">Web Sitemizde kullanılan çerezlerden analitik çerezler ve pazarlama çerezleri </w:t>
      </w:r>
      <w:r w:rsidR="008008C5" w:rsidRPr="00785A94">
        <w:rPr>
          <w:rFonts w:ascii="Arial" w:hAnsi="Arial" w:cs="Arial"/>
        </w:rPr>
        <w:t>Kanun’un 5.maddesinin 1.fıkrasında yer alan “Kişisel veriler ilgili kişinin açık rızası olmaksızın işlenemez.” kapsamında işlenmektedir.</w:t>
      </w:r>
    </w:p>
    <w:p w14:paraId="0997116D" w14:textId="62634BCB" w:rsidR="007720F8" w:rsidRPr="00785A94" w:rsidRDefault="007720F8" w:rsidP="00A66F82">
      <w:pPr>
        <w:jc w:val="both"/>
        <w:rPr>
          <w:rFonts w:ascii="Arial" w:hAnsi="Arial" w:cs="Arial"/>
          <w:b/>
        </w:rPr>
      </w:pPr>
      <w:r w:rsidRPr="00785A94">
        <w:rPr>
          <w:rFonts w:ascii="Arial" w:hAnsi="Arial" w:cs="Arial"/>
          <w:b/>
        </w:rPr>
        <w:t>Çerezlerin Aktarıldığı Taraflar ve Aktarım Amaçları</w:t>
      </w:r>
      <w:r w:rsidR="008008C5" w:rsidRPr="00785A94">
        <w:rPr>
          <w:rFonts w:ascii="Arial" w:hAnsi="Arial" w:cs="Arial"/>
          <w:b/>
        </w:rPr>
        <w:t xml:space="preserve"> Nelerdir?</w:t>
      </w:r>
    </w:p>
    <w:p w14:paraId="2C5673E1" w14:textId="40968D8B" w:rsidR="007720F8" w:rsidRPr="00785A94" w:rsidRDefault="007720F8" w:rsidP="00A66F82">
      <w:pPr>
        <w:jc w:val="both"/>
        <w:rPr>
          <w:rFonts w:ascii="Arial" w:hAnsi="Arial" w:cs="Arial"/>
        </w:rPr>
      </w:pPr>
      <w:r w:rsidRPr="00785A94">
        <w:rPr>
          <w:rFonts w:ascii="Arial" w:hAnsi="Arial" w:cs="Arial"/>
        </w:rPr>
        <w:t xml:space="preserve">Kişisel verilerinizi tabloda gösterilen amaçların gerçekleştirilebilmesi amacı ile sınırlı olarak ve mevzuata uygun şekilde tedarikçilere, kanunen yetkili kamu kurumlarına ve özel kişilere aktarabiliriz. Web Sitemiz’de kullanılan bazı çerezler </w:t>
      </w:r>
      <w:r w:rsidR="003C1EE3" w:rsidRPr="00785A94">
        <w:rPr>
          <w:rFonts w:ascii="Arial" w:hAnsi="Arial" w:cs="Arial"/>
        </w:rPr>
        <w:t>Medisa</w:t>
      </w:r>
      <w:r w:rsidRPr="00785A94">
        <w:rPr>
          <w:rFonts w:ascii="Arial" w:hAnsi="Arial" w:cs="Arial"/>
        </w:rPr>
        <w:t xml:space="preserve"> haricindeki üçüncü parti servis sağlayıcılar tarafından sağlanmaktadır. Açık rızanızı vermeniz halinde kimlik ve iletişim bilgileriniz ile çerez üzerinden edinilen işlem bilgilerinizi içeren kişisel verileriniz, tabloda gösterilen web</w:t>
      </w:r>
      <w:r w:rsidR="003C1EE3" w:rsidRPr="00785A94">
        <w:rPr>
          <w:rFonts w:ascii="Arial" w:hAnsi="Arial" w:cs="Arial"/>
        </w:rPr>
        <w:t xml:space="preserve"> </w:t>
      </w:r>
      <w:r w:rsidRPr="00785A94">
        <w:rPr>
          <w:rFonts w:ascii="Arial" w:hAnsi="Arial" w:cs="Arial"/>
        </w:rPr>
        <w:t>sitesinin çalışmasına ve web</w:t>
      </w:r>
      <w:r w:rsidR="003C1EE3" w:rsidRPr="00785A94">
        <w:rPr>
          <w:rFonts w:ascii="Arial" w:hAnsi="Arial" w:cs="Arial"/>
        </w:rPr>
        <w:t xml:space="preserve"> </w:t>
      </w:r>
      <w:r w:rsidRPr="00785A94">
        <w:rPr>
          <w:rFonts w:ascii="Arial" w:hAnsi="Arial" w:cs="Arial"/>
        </w:rPr>
        <w:t>site ziyaretçi analizleri doğrultusunda gerçekleştirilen pazarlama ve kişiselleştirilmiş reklam faaliyetlerini yürütmeye yönelik amaçlarla yurt dışında mukim Google LLC, Meta Platforms ile</w:t>
      </w:r>
      <w:r w:rsidR="003C1EE3" w:rsidRPr="00785A94">
        <w:rPr>
          <w:rFonts w:ascii="Arial" w:hAnsi="Arial" w:cs="Arial"/>
        </w:rPr>
        <w:t xml:space="preserve"> </w:t>
      </w:r>
      <w:r w:rsidRPr="00785A94">
        <w:rPr>
          <w:rFonts w:ascii="Arial" w:hAnsi="Arial" w:cs="Arial"/>
        </w:rPr>
        <w:t>açık rızanıza dayalı olarak paylaşılmaktadır.</w:t>
      </w:r>
    </w:p>
    <w:p w14:paraId="11BB48B0" w14:textId="77777777" w:rsidR="00A66F82" w:rsidRPr="00785A94" w:rsidRDefault="009D0E9A" w:rsidP="00A66F82">
      <w:pPr>
        <w:jc w:val="both"/>
        <w:rPr>
          <w:rFonts w:ascii="Arial" w:hAnsi="Arial" w:cs="Arial"/>
          <w:b/>
          <w:bCs/>
        </w:rPr>
      </w:pPr>
      <w:r w:rsidRPr="00785A94">
        <w:rPr>
          <w:rFonts w:ascii="Arial" w:hAnsi="Arial" w:cs="Arial"/>
          <w:b/>
          <w:bCs/>
        </w:rPr>
        <w:t>Çerez Tercihlerinizi Nasıl Değiştirebilirsiniz?</w:t>
      </w:r>
    </w:p>
    <w:p w14:paraId="45B3994B" w14:textId="3A62A60C" w:rsidR="00A15E17" w:rsidRPr="00785A94" w:rsidRDefault="00A15E17" w:rsidP="00A66F82">
      <w:pPr>
        <w:jc w:val="both"/>
        <w:rPr>
          <w:rFonts w:ascii="Arial" w:hAnsi="Arial" w:cs="Arial"/>
        </w:rPr>
      </w:pPr>
      <w:r w:rsidRPr="00785A94">
        <w:rPr>
          <w:rFonts w:ascii="Arial" w:hAnsi="Arial" w:cs="Arial"/>
        </w:rPr>
        <w:t>İnternet sitemizde yer alan Çerez Tercihleri linkine tıklayarak istediğiniz anda çerezlere ilişkin tercihlerinizi değiştirebilirsiniz. Çerez yönetim panelindeki butonları tercihinize göre açık veya kapalı konuma getirerek “Kaydet” butonuna tıklayınız. Ayarlarınızı etkin h</w:t>
      </w:r>
      <w:r w:rsidR="003C1EE3" w:rsidRPr="00785A94">
        <w:rPr>
          <w:rFonts w:ascii="Arial" w:hAnsi="Arial" w:cs="Arial"/>
        </w:rPr>
        <w:t>a</w:t>
      </w:r>
      <w:r w:rsidRPr="00785A94">
        <w:rPr>
          <w:rFonts w:ascii="Arial" w:hAnsi="Arial" w:cs="Arial"/>
        </w:rPr>
        <w:t>le getirmek için sayfayı yenileyiniz.</w:t>
      </w:r>
    </w:p>
    <w:p w14:paraId="5B653565" w14:textId="11ECD4FD" w:rsidR="00A66F82" w:rsidRPr="00785A94" w:rsidRDefault="009D0E9A" w:rsidP="00A66F82">
      <w:pPr>
        <w:jc w:val="both"/>
        <w:rPr>
          <w:rFonts w:ascii="Arial" w:hAnsi="Arial" w:cs="Arial"/>
        </w:rPr>
      </w:pPr>
      <w:r w:rsidRPr="00785A94">
        <w:rPr>
          <w:rFonts w:ascii="Arial" w:hAnsi="Arial" w:cs="Arial"/>
        </w:rPr>
        <w:t xml:space="preserve">Kullanmakta olduğunuz internet tarayıcısının ayarlarına girerek çerez tercihlerinizi yönetebilir, istemediğiniz çerezler varsa engelleyebilirsiniz. Çerezleri reddetmeyi ya da silmeyi seçmeniz halinde, </w:t>
      </w:r>
      <w:r w:rsidR="00A66F82" w:rsidRPr="00785A94">
        <w:rPr>
          <w:rFonts w:ascii="Arial" w:hAnsi="Arial" w:cs="Arial"/>
        </w:rPr>
        <w:t>Web Sitemiz</w:t>
      </w:r>
      <w:r w:rsidRPr="00785A94">
        <w:rPr>
          <w:rFonts w:ascii="Arial" w:hAnsi="Arial" w:cs="Arial"/>
        </w:rPr>
        <w:t xml:space="preserve"> de yer alan bazı özellik ve hizmetler düzgün şekilde çalışmayabilir. </w:t>
      </w:r>
    </w:p>
    <w:p w14:paraId="2BCF874D" w14:textId="243C7A32" w:rsidR="001023A0" w:rsidRPr="00785A94" w:rsidRDefault="001023A0" w:rsidP="00A66F82">
      <w:pPr>
        <w:jc w:val="both"/>
        <w:rPr>
          <w:rFonts w:ascii="Arial" w:hAnsi="Arial" w:cs="Arial"/>
        </w:rPr>
      </w:pPr>
      <w:r w:rsidRPr="00785A94">
        <w:rPr>
          <w:rFonts w:ascii="Arial" w:hAnsi="Arial" w:cs="Arial"/>
        </w:rPr>
        <w:t xml:space="preserve">En sık kullanılan tarayıcılarda bu ayarları nasıl değiştirebileceğinize ilişkin bilgilere aşağıdaki linklere tıklayarak erişebilirsiniz. Farklı bir tarayıcı kullanıyorsanız, tarayıcınızın ayarlar bölümünü ziyaret ediniz. </w:t>
      </w:r>
    </w:p>
    <w:p w14:paraId="04894A02" w14:textId="77777777" w:rsidR="00A66F82" w:rsidRPr="00785A94" w:rsidRDefault="001023A0" w:rsidP="00A66F82">
      <w:pPr>
        <w:spacing w:after="0"/>
        <w:jc w:val="both"/>
        <w:rPr>
          <w:rFonts w:ascii="Arial" w:hAnsi="Arial" w:cs="Arial"/>
        </w:rPr>
      </w:pPr>
      <w:r w:rsidRPr="00785A94">
        <w:rPr>
          <w:rFonts w:ascii="Arial" w:hAnsi="Arial" w:cs="Arial"/>
          <w:b/>
          <w:bCs/>
        </w:rPr>
        <w:t>Chrome</w:t>
      </w:r>
      <w:r w:rsidRPr="00785A94">
        <w:rPr>
          <w:rFonts w:ascii="Arial" w:hAnsi="Arial" w:cs="Arial"/>
        </w:rPr>
        <w:t xml:space="preserve">’da çerez ayarlarını yönetmek için tıklayın. </w:t>
      </w:r>
    </w:p>
    <w:p w14:paraId="538652CA" w14:textId="63C63636" w:rsidR="001023A0" w:rsidRPr="00785A94" w:rsidRDefault="00A66F82" w:rsidP="00A66F82">
      <w:pPr>
        <w:jc w:val="both"/>
        <w:rPr>
          <w:rFonts w:ascii="Arial" w:hAnsi="Arial" w:cs="Arial"/>
        </w:rPr>
      </w:pPr>
      <w:hyperlink r:id="rId10" w:history="1">
        <w:r w:rsidRPr="00785A94">
          <w:rPr>
            <w:rStyle w:val="Kpr"/>
            <w:rFonts w:ascii="Arial" w:hAnsi="Arial" w:cs="Arial"/>
          </w:rPr>
          <w:t>https://support.google.com/accounts/answer/61416?hl=tr&amp;ref_topic=7189049</w:t>
        </w:r>
      </w:hyperlink>
      <w:r w:rsidR="001023A0" w:rsidRPr="00785A94">
        <w:rPr>
          <w:rFonts w:ascii="Arial" w:hAnsi="Arial" w:cs="Arial"/>
        </w:rPr>
        <w:t xml:space="preserve"> </w:t>
      </w:r>
    </w:p>
    <w:p w14:paraId="3E9519EE" w14:textId="77777777" w:rsidR="00A66F82" w:rsidRPr="00785A94" w:rsidRDefault="001023A0" w:rsidP="00A66F82">
      <w:pPr>
        <w:spacing w:after="0"/>
        <w:jc w:val="both"/>
        <w:rPr>
          <w:rFonts w:ascii="Arial" w:hAnsi="Arial" w:cs="Arial"/>
        </w:rPr>
      </w:pPr>
      <w:r w:rsidRPr="00785A94">
        <w:rPr>
          <w:rFonts w:ascii="Arial" w:hAnsi="Arial" w:cs="Arial"/>
          <w:b/>
          <w:bCs/>
        </w:rPr>
        <w:t>Safari</w:t>
      </w:r>
      <w:r w:rsidRPr="00785A94">
        <w:rPr>
          <w:rFonts w:ascii="Arial" w:hAnsi="Arial" w:cs="Arial"/>
        </w:rPr>
        <w:t>’de çerez ayarlarını yönetmek için tıklayın.</w:t>
      </w:r>
    </w:p>
    <w:p w14:paraId="6322E39A" w14:textId="791094A7" w:rsidR="001023A0" w:rsidRPr="00785A94" w:rsidRDefault="001023A0" w:rsidP="00A66F82">
      <w:pPr>
        <w:jc w:val="both"/>
        <w:rPr>
          <w:rFonts w:ascii="Arial" w:hAnsi="Arial" w:cs="Arial"/>
        </w:rPr>
      </w:pPr>
      <w:hyperlink r:id="rId11" w:history="1">
        <w:r w:rsidRPr="00785A94">
          <w:rPr>
            <w:rStyle w:val="Kpr"/>
            <w:rFonts w:ascii="Arial" w:hAnsi="Arial" w:cs="Arial"/>
          </w:rPr>
          <w:t>https://support.apple.com/tr-tr/HT201265</w:t>
        </w:r>
      </w:hyperlink>
      <w:r w:rsidRPr="00785A94">
        <w:rPr>
          <w:rFonts w:ascii="Arial" w:hAnsi="Arial" w:cs="Arial"/>
        </w:rPr>
        <w:t xml:space="preserve"> </w:t>
      </w:r>
    </w:p>
    <w:p w14:paraId="6BF29387" w14:textId="77777777" w:rsidR="00A66F82" w:rsidRPr="00785A94" w:rsidRDefault="00C12B24" w:rsidP="00A66F82">
      <w:pPr>
        <w:spacing w:after="0"/>
        <w:jc w:val="both"/>
        <w:rPr>
          <w:rFonts w:ascii="Arial" w:hAnsi="Arial" w:cs="Arial"/>
        </w:rPr>
      </w:pPr>
      <w:r w:rsidRPr="00785A94">
        <w:rPr>
          <w:rFonts w:ascii="Arial" w:hAnsi="Arial" w:cs="Arial"/>
          <w:b/>
          <w:bCs/>
        </w:rPr>
        <w:t>Internet Explorer</w:t>
      </w:r>
      <w:r w:rsidRPr="00785A94">
        <w:rPr>
          <w:rFonts w:ascii="Arial" w:hAnsi="Arial" w:cs="Arial"/>
        </w:rPr>
        <w:t>’da çerez ayarlarını yönetmek için tıklayın.</w:t>
      </w:r>
    </w:p>
    <w:p w14:paraId="4C826B14" w14:textId="5412822D" w:rsidR="00C12B24" w:rsidRPr="00785A94" w:rsidRDefault="00A66F82" w:rsidP="00A66F82">
      <w:pPr>
        <w:jc w:val="both"/>
        <w:rPr>
          <w:rFonts w:ascii="Arial" w:hAnsi="Arial" w:cs="Arial"/>
        </w:rPr>
      </w:pPr>
      <w:hyperlink r:id="rId12" w:history="1">
        <w:r w:rsidRPr="00785A94">
          <w:rPr>
            <w:rStyle w:val="Kpr"/>
            <w:rFonts w:ascii="Arial" w:hAnsi="Arial" w:cs="Arial"/>
          </w:rPr>
          <w:t>https://support.microsoft.com/tr-tr/topic/tan%C4%B1mlama-bilgilerini-silme-ve-y%C3%B6netme-168dab11-0753-043d-7c16-ede5947fc64d</w:t>
        </w:r>
      </w:hyperlink>
      <w:r w:rsidR="00C12B24" w:rsidRPr="00785A94">
        <w:rPr>
          <w:rFonts w:ascii="Arial" w:hAnsi="Arial" w:cs="Arial"/>
        </w:rPr>
        <w:t xml:space="preserve"> </w:t>
      </w:r>
    </w:p>
    <w:p w14:paraId="5A719BA9" w14:textId="77777777" w:rsidR="00A66F82" w:rsidRPr="00785A94" w:rsidRDefault="00C12B24" w:rsidP="00A66F82">
      <w:pPr>
        <w:spacing w:after="0"/>
        <w:jc w:val="both"/>
        <w:rPr>
          <w:rFonts w:ascii="Arial" w:hAnsi="Arial" w:cs="Arial"/>
        </w:rPr>
      </w:pPr>
      <w:r w:rsidRPr="00785A94">
        <w:rPr>
          <w:rFonts w:ascii="Arial" w:hAnsi="Arial" w:cs="Arial"/>
          <w:b/>
          <w:bCs/>
        </w:rPr>
        <w:t>Mozilla Firefox</w:t>
      </w:r>
      <w:r w:rsidRPr="00785A94">
        <w:rPr>
          <w:rFonts w:ascii="Arial" w:hAnsi="Arial" w:cs="Arial"/>
        </w:rPr>
        <w:t>’ta çerez ayarlarını yönetmek için tıklayın.</w:t>
      </w:r>
    </w:p>
    <w:p w14:paraId="7AAFD281" w14:textId="55393969" w:rsidR="00BD087C" w:rsidRPr="00785A94" w:rsidRDefault="00C12B24" w:rsidP="00A66F82">
      <w:pPr>
        <w:jc w:val="both"/>
        <w:rPr>
          <w:rFonts w:ascii="Arial" w:hAnsi="Arial" w:cs="Arial"/>
        </w:rPr>
      </w:pPr>
      <w:hyperlink r:id="rId13" w:history="1">
        <w:r w:rsidRPr="00785A94">
          <w:rPr>
            <w:rStyle w:val="Kpr"/>
            <w:rFonts w:ascii="Arial" w:hAnsi="Arial" w:cs="Arial"/>
          </w:rPr>
          <w:t>https://support.mozilla.org/tr/kb/cerezler-web-sitelerinin-bilgisayarinizda-depoladi</w:t>
        </w:r>
      </w:hyperlink>
      <w:r w:rsidRPr="00785A94">
        <w:rPr>
          <w:rFonts w:ascii="Arial" w:hAnsi="Arial" w:cs="Arial"/>
        </w:rPr>
        <w:t xml:space="preserve"> </w:t>
      </w:r>
    </w:p>
    <w:p w14:paraId="054F61BA" w14:textId="77777777" w:rsidR="000A7855" w:rsidRDefault="000A7855" w:rsidP="00A66F82">
      <w:pPr>
        <w:jc w:val="both"/>
        <w:rPr>
          <w:rFonts w:ascii="Arial" w:hAnsi="Arial" w:cs="Arial"/>
          <w:b/>
        </w:rPr>
      </w:pPr>
    </w:p>
    <w:p w14:paraId="1433BEEE" w14:textId="6AC0E649" w:rsidR="008008C5" w:rsidRPr="00785A94" w:rsidRDefault="008008C5" w:rsidP="00A66F82">
      <w:pPr>
        <w:jc w:val="both"/>
        <w:rPr>
          <w:rFonts w:ascii="Arial" w:hAnsi="Arial" w:cs="Arial"/>
          <w:b/>
        </w:rPr>
      </w:pPr>
      <w:r w:rsidRPr="00785A94">
        <w:rPr>
          <w:rFonts w:ascii="Arial" w:hAnsi="Arial" w:cs="Arial"/>
          <w:b/>
        </w:rPr>
        <w:lastRenderedPageBreak/>
        <w:t>İlgili Kişinin Hakları Nelerdir?</w:t>
      </w:r>
    </w:p>
    <w:p w14:paraId="51E065D2" w14:textId="65ADF065" w:rsidR="008008C5" w:rsidRPr="00785A94" w:rsidRDefault="008008C5" w:rsidP="008008C5">
      <w:pPr>
        <w:jc w:val="both"/>
        <w:rPr>
          <w:rFonts w:ascii="Arial" w:hAnsi="Arial" w:cs="Arial"/>
          <w:bCs/>
        </w:rPr>
      </w:pPr>
      <w:r w:rsidRPr="00785A94">
        <w:rPr>
          <w:rFonts w:ascii="Arial" w:hAnsi="Arial" w:cs="Arial"/>
          <w:bCs/>
        </w:rPr>
        <w:t>Kişisel veri sahibi olarak dilediğiniz zaman Veri Sorumlusu olan Şirketimize başvurarak Kanun’un 11. maddesinde belirtilen haklarınızı kullanabilirsiniz.</w:t>
      </w:r>
    </w:p>
    <w:p w14:paraId="5F98DDD2" w14:textId="703AD81D" w:rsidR="008008C5" w:rsidRPr="00785A94" w:rsidRDefault="008008C5" w:rsidP="008008C5">
      <w:pPr>
        <w:jc w:val="both"/>
        <w:rPr>
          <w:rFonts w:ascii="Arial" w:hAnsi="Arial" w:cs="Arial"/>
          <w:bCs/>
        </w:rPr>
      </w:pPr>
      <w:r w:rsidRPr="00785A94">
        <w:rPr>
          <w:rFonts w:ascii="Arial" w:hAnsi="Arial" w:cs="Arial"/>
          <w:bCs/>
        </w:rPr>
        <w:t>Kanun'da belirtilen haklarınızı kullanmak amacıyla, hangi haklarınızı kullanmak istediğinizi açık olarak belirteceğiniz formu, formda yer alan bilgiler ve usul doğrultusunda kimliğinizi tespit edici belgelerle ulaştırabilirsiniz. Şirketimize veri sahibin den gelecek yukarıda yer alan talepleri içeren yazılı başvurulara 30 (otuz) gün içerisinde cevap verilecektir.</w:t>
      </w:r>
    </w:p>
    <w:p w14:paraId="4C0C3FCB" w14:textId="06829C68" w:rsidR="008008C5" w:rsidRPr="00785A94" w:rsidRDefault="008008C5" w:rsidP="008008C5">
      <w:pPr>
        <w:jc w:val="both"/>
        <w:rPr>
          <w:rFonts w:ascii="Arial" w:hAnsi="Arial" w:cs="Arial"/>
          <w:bCs/>
        </w:rPr>
      </w:pPr>
      <w:r w:rsidRPr="00785A94">
        <w:rPr>
          <w:rFonts w:ascii="Arial" w:hAnsi="Arial" w:cs="Arial"/>
          <w:bCs/>
        </w:rPr>
        <w:t>Talep ettiğiniz konuda başkası adına hareket ediyorsanız bu konuda özel olarak yetkili olmanız ve yetkinizin belgelendirilmesi, başvurunun kimlik ve adres bilgilerini içermesi ve başvuruya kimliğinizi tevsik edici belgelerin eklenmesi gerekmektedir.</w:t>
      </w:r>
    </w:p>
    <w:sectPr w:rsidR="008008C5" w:rsidRPr="00785A9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6E6D" w14:textId="77777777" w:rsidR="00481E86" w:rsidRDefault="00481E86" w:rsidP="007A492B">
      <w:pPr>
        <w:spacing w:after="0" w:line="240" w:lineRule="auto"/>
      </w:pPr>
      <w:r>
        <w:separator/>
      </w:r>
    </w:p>
  </w:endnote>
  <w:endnote w:type="continuationSeparator" w:id="0">
    <w:p w14:paraId="045215D3" w14:textId="77777777" w:rsidR="00481E86" w:rsidRDefault="00481E86" w:rsidP="007A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CDD9" w14:textId="77777777" w:rsidR="00843960" w:rsidRDefault="0084396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1AEE" w14:textId="2DD8FEBF" w:rsidR="007A492B" w:rsidRPr="00843960" w:rsidRDefault="007A492B" w:rsidP="000A78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802D" w14:textId="77777777" w:rsidR="00843960" w:rsidRDefault="008439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A44A" w14:textId="77777777" w:rsidR="00481E86" w:rsidRDefault="00481E86" w:rsidP="007A492B">
      <w:pPr>
        <w:spacing w:after="0" w:line="240" w:lineRule="auto"/>
      </w:pPr>
      <w:r>
        <w:separator/>
      </w:r>
    </w:p>
  </w:footnote>
  <w:footnote w:type="continuationSeparator" w:id="0">
    <w:p w14:paraId="50DC5035" w14:textId="77777777" w:rsidR="00481E86" w:rsidRDefault="00481E86" w:rsidP="007A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655B" w14:textId="77777777" w:rsidR="00843960" w:rsidRDefault="008439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4D29" w14:textId="77777777" w:rsidR="00843960" w:rsidRDefault="0084396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FFE3" w14:textId="77777777" w:rsidR="00843960" w:rsidRDefault="0084396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21E9"/>
    <w:multiLevelType w:val="multilevel"/>
    <w:tmpl w:val="3AFE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46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FB"/>
    <w:rsid w:val="0001135A"/>
    <w:rsid w:val="00094F0D"/>
    <w:rsid w:val="000A297F"/>
    <w:rsid w:val="000A7855"/>
    <w:rsid w:val="001023A0"/>
    <w:rsid w:val="0013419F"/>
    <w:rsid w:val="001378FE"/>
    <w:rsid w:val="001516DA"/>
    <w:rsid w:val="00200714"/>
    <w:rsid w:val="002826FB"/>
    <w:rsid w:val="002F1AB8"/>
    <w:rsid w:val="003C1EE3"/>
    <w:rsid w:val="00467B38"/>
    <w:rsid w:val="00481E86"/>
    <w:rsid w:val="00495AEF"/>
    <w:rsid w:val="00523F53"/>
    <w:rsid w:val="005707DD"/>
    <w:rsid w:val="005A426E"/>
    <w:rsid w:val="007251D3"/>
    <w:rsid w:val="007720F8"/>
    <w:rsid w:val="00785A94"/>
    <w:rsid w:val="007A492B"/>
    <w:rsid w:val="008008C5"/>
    <w:rsid w:val="00805CC1"/>
    <w:rsid w:val="00843960"/>
    <w:rsid w:val="00933936"/>
    <w:rsid w:val="00961970"/>
    <w:rsid w:val="009D0E9A"/>
    <w:rsid w:val="00A15E17"/>
    <w:rsid w:val="00A27BB3"/>
    <w:rsid w:val="00A66F82"/>
    <w:rsid w:val="00B84A07"/>
    <w:rsid w:val="00BD087C"/>
    <w:rsid w:val="00C009E7"/>
    <w:rsid w:val="00C12B24"/>
    <w:rsid w:val="00CB704B"/>
    <w:rsid w:val="00CC6A26"/>
    <w:rsid w:val="00D15193"/>
    <w:rsid w:val="00DB4C3C"/>
    <w:rsid w:val="00EA5188"/>
    <w:rsid w:val="00F313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20CB"/>
  <w15:chartTrackingRefBased/>
  <w15:docId w15:val="{6B2F89C5-0A73-4950-97E0-0ACF38C0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2826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826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26FB"/>
    <w:rPr>
      <w:color w:val="0000FF"/>
      <w:u w:val="single"/>
    </w:rPr>
  </w:style>
  <w:style w:type="character" w:customStyle="1" w:styleId="Balk2Char">
    <w:name w:val="Başlık 2 Char"/>
    <w:basedOn w:val="VarsaylanParagrafYazTipi"/>
    <w:link w:val="Balk2"/>
    <w:uiPriority w:val="9"/>
    <w:rsid w:val="002826FB"/>
    <w:rPr>
      <w:rFonts w:ascii="Times New Roman" w:eastAsia="Times New Roman" w:hAnsi="Times New Roman" w:cs="Times New Roman"/>
      <w:b/>
      <w:bCs/>
      <w:sz w:val="36"/>
      <w:szCs w:val="36"/>
      <w:lang w:eastAsia="tr-TR"/>
    </w:rPr>
  </w:style>
  <w:style w:type="character" w:customStyle="1" w:styleId="UnresolvedMention1">
    <w:name w:val="Unresolved Mention1"/>
    <w:basedOn w:val="VarsaylanParagrafYazTipi"/>
    <w:uiPriority w:val="99"/>
    <w:semiHidden/>
    <w:unhideWhenUsed/>
    <w:rsid w:val="001023A0"/>
    <w:rPr>
      <w:color w:val="605E5C"/>
      <w:shd w:val="clear" w:color="auto" w:fill="E1DFDD"/>
    </w:rPr>
  </w:style>
  <w:style w:type="character" w:styleId="AklamaBavurusu">
    <w:name w:val="annotation reference"/>
    <w:basedOn w:val="VarsaylanParagrafYazTipi"/>
    <w:uiPriority w:val="99"/>
    <w:semiHidden/>
    <w:unhideWhenUsed/>
    <w:rsid w:val="00A66F82"/>
    <w:rPr>
      <w:sz w:val="16"/>
      <w:szCs w:val="16"/>
    </w:rPr>
  </w:style>
  <w:style w:type="paragraph" w:styleId="AklamaMetni">
    <w:name w:val="annotation text"/>
    <w:basedOn w:val="Normal"/>
    <w:link w:val="AklamaMetniChar"/>
    <w:uiPriority w:val="99"/>
    <w:unhideWhenUsed/>
    <w:rsid w:val="00A66F82"/>
    <w:pPr>
      <w:spacing w:line="240" w:lineRule="auto"/>
    </w:pPr>
    <w:rPr>
      <w:sz w:val="20"/>
      <w:szCs w:val="20"/>
    </w:rPr>
  </w:style>
  <w:style w:type="character" w:customStyle="1" w:styleId="AklamaMetniChar">
    <w:name w:val="Açıklama Metni Char"/>
    <w:basedOn w:val="VarsaylanParagrafYazTipi"/>
    <w:link w:val="AklamaMetni"/>
    <w:uiPriority w:val="99"/>
    <w:rsid w:val="00A66F82"/>
    <w:rPr>
      <w:sz w:val="20"/>
      <w:szCs w:val="20"/>
    </w:rPr>
  </w:style>
  <w:style w:type="paragraph" w:styleId="AklamaKonusu">
    <w:name w:val="annotation subject"/>
    <w:basedOn w:val="AklamaMetni"/>
    <w:next w:val="AklamaMetni"/>
    <w:link w:val="AklamaKonusuChar"/>
    <w:uiPriority w:val="99"/>
    <w:semiHidden/>
    <w:unhideWhenUsed/>
    <w:rsid w:val="00A66F82"/>
    <w:rPr>
      <w:b/>
      <w:bCs/>
    </w:rPr>
  </w:style>
  <w:style w:type="character" w:customStyle="1" w:styleId="AklamaKonusuChar">
    <w:name w:val="Açıklama Konusu Char"/>
    <w:basedOn w:val="AklamaMetniChar"/>
    <w:link w:val="AklamaKonusu"/>
    <w:uiPriority w:val="99"/>
    <w:semiHidden/>
    <w:rsid w:val="00A66F82"/>
    <w:rPr>
      <w:b/>
      <w:bCs/>
      <w:sz w:val="20"/>
      <w:szCs w:val="20"/>
    </w:rPr>
  </w:style>
  <w:style w:type="paragraph" w:styleId="BalonMetni">
    <w:name w:val="Balloon Text"/>
    <w:basedOn w:val="Normal"/>
    <w:link w:val="BalonMetniChar"/>
    <w:uiPriority w:val="99"/>
    <w:semiHidden/>
    <w:unhideWhenUsed/>
    <w:rsid w:val="00495A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5AEF"/>
    <w:rPr>
      <w:rFonts w:ascii="Segoe UI" w:hAnsi="Segoe UI" w:cs="Segoe UI"/>
      <w:sz w:val="18"/>
      <w:szCs w:val="18"/>
    </w:rPr>
  </w:style>
  <w:style w:type="paragraph" w:customStyle="1" w:styleId="xmsonormal">
    <w:name w:val="x_msonormal"/>
    <w:basedOn w:val="Normal"/>
    <w:rsid w:val="00A15E17"/>
    <w:pPr>
      <w:spacing w:after="0" w:line="240" w:lineRule="auto"/>
    </w:pPr>
    <w:rPr>
      <w:rFonts w:ascii="Calibri" w:hAnsi="Calibri" w:cs="Calibri"/>
      <w:sz w:val="20"/>
      <w:szCs w:val="20"/>
      <w:lang w:eastAsia="tr-TR"/>
    </w:rPr>
  </w:style>
  <w:style w:type="paragraph" w:styleId="stBilgi">
    <w:name w:val="header"/>
    <w:basedOn w:val="Normal"/>
    <w:link w:val="stBilgiChar"/>
    <w:uiPriority w:val="99"/>
    <w:unhideWhenUsed/>
    <w:rsid w:val="007A49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92B"/>
  </w:style>
  <w:style w:type="paragraph" w:styleId="AltBilgi">
    <w:name w:val="footer"/>
    <w:basedOn w:val="Normal"/>
    <w:link w:val="AltBilgiChar"/>
    <w:uiPriority w:val="99"/>
    <w:unhideWhenUsed/>
    <w:rsid w:val="007A49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492B"/>
  </w:style>
  <w:style w:type="character" w:styleId="zmlenmeyenBahsetme">
    <w:name w:val="Unresolved Mention"/>
    <w:basedOn w:val="VarsaylanParagrafYazTipi"/>
    <w:uiPriority w:val="99"/>
    <w:semiHidden/>
    <w:unhideWhenUsed/>
    <w:rsid w:val="003C1EE3"/>
    <w:rPr>
      <w:color w:val="605E5C"/>
      <w:shd w:val="clear" w:color="auto" w:fill="E1DFDD"/>
    </w:rPr>
  </w:style>
  <w:style w:type="character" w:styleId="zlenenKpr">
    <w:name w:val="FollowedHyperlink"/>
    <w:basedOn w:val="VarsaylanParagrafYazTipi"/>
    <w:uiPriority w:val="99"/>
    <w:semiHidden/>
    <w:unhideWhenUsed/>
    <w:rsid w:val="003C1E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94003">
      <w:bodyDiv w:val="1"/>
      <w:marLeft w:val="0"/>
      <w:marRight w:val="0"/>
      <w:marTop w:val="0"/>
      <w:marBottom w:val="0"/>
      <w:divBdr>
        <w:top w:val="none" w:sz="0" w:space="0" w:color="auto"/>
        <w:left w:val="none" w:sz="0" w:space="0" w:color="auto"/>
        <w:bottom w:val="none" w:sz="0" w:space="0" w:color="auto"/>
        <w:right w:val="none" w:sz="0" w:space="0" w:color="auto"/>
      </w:divBdr>
    </w:div>
    <w:div w:id="400714327">
      <w:bodyDiv w:val="1"/>
      <w:marLeft w:val="0"/>
      <w:marRight w:val="0"/>
      <w:marTop w:val="0"/>
      <w:marBottom w:val="0"/>
      <w:divBdr>
        <w:top w:val="none" w:sz="0" w:space="0" w:color="auto"/>
        <w:left w:val="none" w:sz="0" w:space="0" w:color="auto"/>
        <w:bottom w:val="none" w:sz="0" w:space="0" w:color="auto"/>
        <w:right w:val="none" w:sz="0" w:space="0" w:color="auto"/>
      </w:divBdr>
    </w:div>
    <w:div w:id="1801797085">
      <w:bodyDiv w:val="1"/>
      <w:marLeft w:val="0"/>
      <w:marRight w:val="0"/>
      <w:marTop w:val="0"/>
      <w:marBottom w:val="0"/>
      <w:divBdr>
        <w:top w:val="none" w:sz="0" w:space="0" w:color="auto"/>
        <w:left w:val="none" w:sz="0" w:space="0" w:color="auto"/>
        <w:bottom w:val="none" w:sz="0" w:space="0" w:color="auto"/>
        <w:right w:val="none" w:sz="0" w:space="0" w:color="auto"/>
      </w:divBdr>
    </w:div>
    <w:div w:id="20178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mozilla.org/tr/kb/cerezler-web-sitelerinin-bilgisayarinizda-depoladi"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upport.microsoft.com/tr-tr/topic/tan%C4%B1mlama-bilgilerini-silme-ve-y%C3%B6netme-168dab11-0753-043d-7c16-ede5947fc64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apple.com/tr-tr/HT20126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upport.google.com/accounts/answer/61416?hl=tr&amp;ref_topic=7189049"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medisasaglik.com.tr"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d0ad04d2-44ee-408e-a207-a19c7845fd8b</TitusGUID>
  <TitusMetadata xmlns="">eyJucyI6Ind3dy5kZXRlY2guY29tLnRyIiwicHJvcHMiOlt7Im4iOiJNZWRpc2FLVktLIiwidmFscyI6W3sidmFsdWUiOiJLWS02MDRjZmQwNCJ9XX0seyJuIjoiTWVkaXNhQ2xhc3NpZmljYXRpb24iLCJ2YWxzIjpbeyJ2YWx1ZSI6IkdlLTI5NzQ5YjdiIn1dfV19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BF4C9-3EA3-47BC-AB8B-1F8CD603C540}">
  <ds:schemaRefs>
    <ds:schemaRef ds:uri="http://schemas.titus.com/TitusProperties/"/>
    <ds:schemaRef ds:uri=""/>
  </ds:schemaRefs>
</ds:datastoreItem>
</file>

<file path=customXml/itemProps2.xml><?xml version="1.0" encoding="utf-8"?>
<ds:datastoreItem xmlns:ds="http://schemas.openxmlformats.org/officeDocument/2006/customXml" ds:itemID="{9BCF6624-23DE-4B8D-B591-A5A14A4A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788</Words>
  <Characters>6423</Characters>
  <Application>Microsoft Office Word</Application>
  <DocSecurity>0</DocSecurity>
  <Lines>101</Lines>
  <Paragraphs>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Atakan Deyirmenci (AKS-Teknoloji, Dijital ve Bireysel UW)</dc:creator>
  <cp:keywords>GENEL, KVKK - Yok</cp:keywords>
  <dc:description/>
  <cp:lastModifiedBy>Yunus Çakır</cp:lastModifiedBy>
  <cp:revision>6</cp:revision>
  <dcterms:created xsi:type="dcterms:W3CDTF">2025-12-08T21:49:00Z</dcterms:created>
  <dcterms:modified xsi:type="dcterms:W3CDTF">2026-02-03T07:42:00Z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d0ad04d2-44ee-408e-a207-a19c7845fd8b</vt:lpwstr>
  </property>
  <property fmtid="{D5CDD505-2E9C-101B-9397-08002B2CF9AE}" pid="3" name="KVKK">
    <vt:lpwstr>KY-6f760816</vt:lpwstr>
  </property>
  <property fmtid="{D5CDD505-2E9C-101B-9397-08002B2CF9AE}" pid="4" name="Classification">
    <vt:lpwstr>Ki-69f45d45</vt:lpwstr>
  </property>
  <property fmtid="{D5CDD505-2E9C-101B-9397-08002B2CF9AE}" pid="5" name="AksigortaKVKK">
    <vt:lpwstr>KY-6f760816</vt:lpwstr>
  </property>
  <property fmtid="{D5CDD505-2E9C-101B-9397-08002B2CF9AE}" pid="6" name="AksigortaClassification">
    <vt:lpwstr>Ho-4f26606f</vt:lpwstr>
  </property>
  <property fmtid="{D5CDD505-2E9C-101B-9397-08002B2CF9AE}" pid="7" name="MedisaKVKK">
    <vt:lpwstr>KY-604cfd04</vt:lpwstr>
  </property>
  <property fmtid="{D5CDD505-2E9C-101B-9397-08002B2CF9AE}" pid="8" name="MedisaClassification">
    <vt:lpwstr>Ge-29749b7b</vt:lpwstr>
  </property>
</Properties>
</file>